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t>密码重置</w:t>
      </w:r>
      <w:r>
        <w:rPr>
          <w:rFonts w:hint="eastAsia"/>
          <w:lang w:val="en-US" w:eastAsia="zh-CN"/>
        </w:rPr>
        <w:t>申请</w:t>
      </w:r>
      <w:r>
        <w:rPr>
          <w:rFonts w:hint="eastAsia"/>
          <w:lang w:val="en-US" w:eastAsia="zh-CN"/>
        </w:rPr>
        <w:br w:type="textWrapping"/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(公司名称)                         </w:t>
      </w:r>
      <w:r>
        <w:rPr>
          <w:rFonts w:ascii="宋体" w:hAnsi="宋体" w:eastAsia="宋体" w:cs="宋体"/>
          <w:sz w:val="24"/>
          <w:szCs w:val="24"/>
        </w:rPr>
        <w:t>委托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姓名)                    </w:t>
      </w:r>
      <w:r>
        <w:rPr>
          <w:rFonts w:ascii="宋体" w:hAnsi="宋体" w:eastAsia="宋体" w:cs="宋体"/>
          <w:sz w:val="24"/>
          <w:szCs w:val="24"/>
        </w:rPr>
        <w:t>，身份证号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，邮箱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，</w:t>
      </w:r>
      <w:r>
        <w:rPr>
          <w:rFonts w:ascii="宋体" w:hAnsi="宋体" w:eastAsia="宋体" w:cs="宋体"/>
          <w:sz w:val="24"/>
          <w:szCs w:val="24"/>
        </w:rPr>
        <w:t>处理青岛农业大学采购管理系统账号密码重置事宜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被委托人的身份证复印件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 w:val="0"/>
        <w:spacing w:line="480" w:lineRule="auto"/>
        <w:jc w:val="righ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wordWrap w:val="0"/>
        <w:spacing w:line="480" w:lineRule="auto"/>
        <w:jc w:val="righ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公司负责人(签字)：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wordWrap w:val="0"/>
        <w:spacing w:line="48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  期: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480" w:lineRule="auto"/>
        <w:ind w:left="5460" w:leftChars="0"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52B3"/>
    <w:rsid w:val="1C4A7CD9"/>
    <w:rsid w:val="389600D6"/>
    <w:rsid w:val="404448BC"/>
    <w:rsid w:val="4FED3A07"/>
    <w:rsid w:val="58207565"/>
    <w:rsid w:val="5BE576C3"/>
    <w:rsid w:val="621B127A"/>
    <w:rsid w:val="70DB754D"/>
    <w:rsid w:val="7B060866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2021-12-14T06:59:00Z</dcterms:created>
  <dc:creator>pc</dc:creator>
  <cp:lastModifiedBy>pc</cp:lastModifiedBy>
  <dcterms:modified xsi:type="dcterms:W3CDTF">2021-12-14T08:34:33Z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296979A2FC374636A1A5DB6F882159EB</vt:lpwstr>
  </property>
</Properties>
</file>